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14" w:rsidRPr="00B94624" w:rsidRDefault="00B94624" w:rsidP="00743D14">
      <w:pPr>
        <w:pStyle w:val="a3"/>
        <w:spacing w:line="520" w:lineRule="exact"/>
        <w:ind w:left="0" w:firstLineChars="200" w:firstLine="615"/>
        <w:jc w:val="both"/>
        <w:rPr>
          <w:rFonts w:ascii="Times New Roman" w:eastAsia="仿宋" w:hAnsi="Times New Roman" w:cs="Times New Roman"/>
          <w:b/>
          <w:spacing w:val="1"/>
          <w:w w:val="95"/>
          <w:lang w:eastAsia="zh-CN"/>
        </w:rPr>
      </w:pPr>
      <w:r>
        <w:rPr>
          <w:rFonts w:ascii="Times New Roman" w:eastAsia="仿宋" w:hAnsi="Times New Roman" w:cs="Times New Roman" w:hint="eastAsia"/>
          <w:b/>
          <w:spacing w:val="1"/>
          <w:w w:val="95"/>
          <w:lang w:eastAsia="zh-CN"/>
        </w:rPr>
        <w:t>一、</w:t>
      </w:r>
      <w:r w:rsidR="00743D14" w:rsidRPr="00B94624">
        <w:rPr>
          <w:rFonts w:ascii="Times New Roman" w:eastAsia="仿宋" w:hAnsi="Times New Roman" w:cs="Times New Roman"/>
          <w:b/>
          <w:spacing w:val="1"/>
          <w:w w:val="95"/>
          <w:lang w:eastAsia="zh-CN"/>
        </w:rPr>
        <w:t>监督职责依据</w:t>
      </w:r>
    </w:p>
    <w:p w:rsidR="00D16AE4" w:rsidRPr="00B94624" w:rsidRDefault="00996687" w:rsidP="00FA66B0">
      <w:pPr>
        <w:pStyle w:val="a3"/>
        <w:spacing w:line="520" w:lineRule="exact"/>
        <w:ind w:left="0"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根据</w:t>
      </w:r>
      <w:r w:rsidR="00DD0855" w:rsidRPr="00B94624">
        <w:rPr>
          <w:rFonts w:ascii="Times New Roman" w:eastAsia="仿宋" w:hAnsi="Times New Roman" w:cs="Times New Roman"/>
          <w:spacing w:val="1"/>
          <w:w w:val="95"/>
          <w:lang w:eastAsia="zh-CN"/>
        </w:rPr>
        <w:t>《江苏省水利工程建设项目招标投标管理办法》</w:t>
      </w:r>
      <w:r w:rsidRPr="00B94624">
        <w:rPr>
          <w:rFonts w:ascii="Times New Roman" w:eastAsia="仿宋" w:hAnsi="Times New Roman" w:cs="Times New Roman"/>
          <w:spacing w:val="1"/>
          <w:w w:val="95"/>
          <w:lang w:eastAsia="zh-CN"/>
        </w:rPr>
        <w:t>（</w:t>
      </w:r>
      <w:r w:rsidR="00E849CF" w:rsidRPr="00B94624">
        <w:rPr>
          <w:rFonts w:ascii="Times New Roman" w:eastAsia="仿宋" w:hAnsi="Times New Roman" w:cs="Times New Roman"/>
          <w:spacing w:val="1"/>
          <w:w w:val="95"/>
          <w:lang w:eastAsia="zh-CN"/>
        </w:rPr>
        <w:t>苏水规〔</w:t>
      </w:r>
      <w:r w:rsidR="00E849CF" w:rsidRPr="00B94624">
        <w:rPr>
          <w:rFonts w:ascii="Times New Roman" w:eastAsia="仿宋" w:hAnsi="Times New Roman" w:cs="Times New Roman"/>
          <w:spacing w:val="1"/>
          <w:w w:val="95"/>
          <w:lang w:eastAsia="zh-CN"/>
        </w:rPr>
        <w:t>2019</w:t>
      </w:r>
      <w:r w:rsidR="00E849CF" w:rsidRPr="00B94624">
        <w:rPr>
          <w:rFonts w:ascii="Times New Roman" w:eastAsia="仿宋" w:hAnsi="Times New Roman" w:cs="Times New Roman"/>
          <w:spacing w:val="1"/>
          <w:w w:val="95"/>
          <w:lang w:eastAsia="zh-CN"/>
        </w:rPr>
        <w:t>〕</w:t>
      </w:r>
      <w:r w:rsidR="00E849CF" w:rsidRPr="00B94624">
        <w:rPr>
          <w:rFonts w:ascii="Times New Roman" w:eastAsia="仿宋" w:hAnsi="Times New Roman" w:cs="Times New Roman"/>
          <w:spacing w:val="1"/>
          <w:w w:val="95"/>
          <w:lang w:eastAsia="zh-CN"/>
        </w:rPr>
        <w:t>5</w:t>
      </w:r>
      <w:r w:rsidR="00E849CF" w:rsidRPr="00B94624">
        <w:rPr>
          <w:rFonts w:ascii="Times New Roman" w:eastAsia="仿宋" w:hAnsi="Times New Roman" w:cs="Times New Roman"/>
          <w:spacing w:val="1"/>
          <w:w w:val="95"/>
          <w:lang w:eastAsia="zh-CN"/>
        </w:rPr>
        <w:t>号</w:t>
      </w:r>
      <w:r w:rsidRPr="00B94624">
        <w:rPr>
          <w:rFonts w:ascii="Times New Roman" w:eastAsia="仿宋" w:hAnsi="Times New Roman" w:cs="Times New Roman"/>
          <w:spacing w:val="1"/>
          <w:w w:val="95"/>
          <w:lang w:eastAsia="zh-CN"/>
        </w:rPr>
        <w:t>）</w:t>
      </w:r>
      <w:r w:rsidR="00743D14" w:rsidRPr="00B94624">
        <w:rPr>
          <w:rFonts w:ascii="Times New Roman" w:eastAsia="仿宋" w:hAnsi="Times New Roman" w:cs="Times New Roman"/>
          <w:spacing w:val="1"/>
          <w:w w:val="95"/>
          <w:lang w:eastAsia="zh-CN"/>
        </w:rPr>
        <w:t>第二章</w:t>
      </w:r>
      <w:r w:rsidR="00743D14" w:rsidRPr="00B94624">
        <w:rPr>
          <w:rFonts w:ascii="Times New Roman" w:eastAsia="仿宋" w:hAnsi="Times New Roman" w:cs="Times New Roman"/>
          <w:spacing w:val="1"/>
          <w:w w:val="95"/>
          <w:lang w:eastAsia="zh-CN"/>
        </w:rPr>
        <w:t xml:space="preserve"> </w:t>
      </w:r>
      <w:r w:rsidR="00743D14" w:rsidRPr="00B94624">
        <w:rPr>
          <w:rFonts w:ascii="Times New Roman" w:eastAsia="仿宋" w:hAnsi="Times New Roman" w:cs="Times New Roman"/>
          <w:spacing w:val="1"/>
          <w:w w:val="95"/>
          <w:lang w:eastAsia="zh-CN"/>
        </w:rPr>
        <w:t>行政监督与管理</w:t>
      </w:r>
      <w:r w:rsidRPr="00B94624">
        <w:rPr>
          <w:rFonts w:ascii="Times New Roman" w:eastAsia="仿宋" w:hAnsi="Times New Roman" w:cs="Times New Roman"/>
          <w:spacing w:val="1"/>
          <w:w w:val="95"/>
          <w:lang w:eastAsia="zh-CN"/>
        </w:rPr>
        <w:t>之规定：</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第五条</w:t>
      </w:r>
      <w:r w:rsidRPr="00B94624">
        <w:rPr>
          <w:rFonts w:ascii="Times New Roman" w:eastAsia="仿宋" w:hAnsi="Times New Roman" w:cs="Times New Roman"/>
          <w:spacing w:val="1"/>
          <w:w w:val="95"/>
          <w:lang w:eastAsia="zh-CN"/>
        </w:rPr>
        <w:t xml:space="preserve"> </w:t>
      </w:r>
      <w:r w:rsidRPr="00B94624">
        <w:rPr>
          <w:rFonts w:ascii="Times New Roman" w:eastAsia="仿宋" w:hAnsi="Times New Roman" w:cs="Times New Roman"/>
          <w:spacing w:val="1"/>
          <w:w w:val="95"/>
          <w:lang w:eastAsia="zh-CN"/>
        </w:rPr>
        <w:t>省、设区市、县（市、区，下同）水行政主管部门是本行政区域内水利工程建设项目招标投标活动的行政监督与管理部门，其主要职责是：</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（一）负责和指导本行政区域内水利工程建设项目招标投标</w:t>
      </w:r>
      <w:r w:rsidRPr="00B94624">
        <w:rPr>
          <w:rFonts w:ascii="Times New Roman" w:eastAsia="仿宋" w:hAnsi="Times New Roman" w:cs="Times New Roman"/>
          <w:spacing w:val="1"/>
          <w:w w:val="95"/>
          <w:lang w:eastAsia="zh-CN"/>
        </w:rPr>
        <w:t xml:space="preserve"> </w:t>
      </w:r>
      <w:r w:rsidRPr="00B94624">
        <w:rPr>
          <w:rFonts w:ascii="Times New Roman" w:eastAsia="仿宋" w:hAnsi="Times New Roman" w:cs="Times New Roman"/>
          <w:spacing w:val="1"/>
          <w:w w:val="95"/>
          <w:lang w:eastAsia="zh-CN"/>
        </w:rPr>
        <w:t>活动的行政监督与管理；</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（二）协助管理省综合评标（评审）专家库；</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（三）受理管理权限范围内的水利工程建设项目招标投标活动的投诉，依法查处招标投标活动中的违法违规行为。</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省重点水利工程基本建设项目招标投标活动由省水行政主管部门负责统一监督，设区市、县水行政主管部门负责具体监督。</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第六条</w:t>
      </w:r>
      <w:r w:rsidRPr="00B94624">
        <w:rPr>
          <w:rFonts w:ascii="Times New Roman" w:eastAsia="仿宋" w:hAnsi="Times New Roman" w:cs="Times New Roman"/>
          <w:spacing w:val="1"/>
          <w:w w:val="95"/>
          <w:lang w:eastAsia="zh-CN"/>
        </w:rPr>
        <w:t xml:space="preserve"> </w:t>
      </w:r>
      <w:r w:rsidRPr="00B94624">
        <w:rPr>
          <w:rFonts w:ascii="Times New Roman" w:eastAsia="仿宋" w:hAnsi="Times New Roman" w:cs="Times New Roman"/>
          <w:spacing w:val="1"/>
          <w:w w:val="95"/>
          <w:lang w:eastAsia="zh-CN"/>
        </w:rPr>
        <w:t>省、设区市、县水行政主管部门设立的招标投标行政监督机构具体承担招标投标活动的日常工作，其主要职责是：</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（一）接受招标人招标前提交备案的招标报告；</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（二）派员监督招标文件技术咨询、标底编制、开标、评标、定标等活动；</w:t>
      </w:r>
    </w:p>
    <w:p w:rsidR="00743D14" w:rsidRPr="00B94624" w:rsidRDefault="00743D14" w:rsidP="00743D14">
      <w:pPr>
        <w:pStyle w:val="a3"/>
        <w:spacing w:line="520" w:lineRule="exact"/>
        <w:ind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（三）对招标投标活动的违法违规行为责令改正，对情节严重的提出包括暂停开标、评标和宣布开标、评标结果无效决定的建议，以及对违法的中标结果予以否决的建议；</w:t>
      </w:r>
    </w:p>
    <w:p w:rsidR="00743D14" w:rsidRPr="00B94624" w:rsidRDefault="00743D14" w:rsidP="00743D14">
      <w:pPr>
        <w:pStyle w:val="a3"/>
        <w:spacing w:line="520" w:lineRule="exact"/>
        <w:ind w:left="0" w:firstLineChars="200" w:firstLine="607"/>
        <w:jc w:val="both"/>
        <w:rPr>
          <w:rFonts w:ascii="Times New Roman" w:eastAsia="仿宋" w:hAnsi="Times New Roman" w:cs="Times New Roman"/>
          <w:spacing w:val="1"/>
          <w:w w:val="95"/>
          <w:lang w:eastAsia="zh-CN"/>
        </w:rPr>
      </w:pPr>
      <w:r w:rsidRPr="00B94624">
        <w:rPr>
          <w:rFonts w:ascii="Times New Roman" w:eastAsia="仿宋" w:hAnsi="Times New Roman" w:cs="Times New Roman"/>
          <w:spacing w:val="1"/>
          <w:w w:val="95"/>
          <w:lang w:eastAsia="zh-CN"/>
        </w:rPr>
        <w:t>（四）接受招标人提交的招标投标情况书面总结报告等备案</w:t>
      </w:r>
      <w:r w:rsidRPr="00B94624">
        <w:rPr>
          <w:rFonts w:ascii="Times New Roman" w:eastAsia="仿宋" w:hAnsi="Times New Roman" w:cs="Times New Roman"/>
          <w:spacing w:val="1"/>
          <w:w w:val="95"/>
          <w:lang w:eastAsia="zh-CN"/>
        </w:rPr>
        <w:t xml:space="preserve"> </w:t>
      </w:r>
      <w:r w:rsidRPr="00B94624">
        <w:rPr>
          <w:rFonts w:ascii="Times New Roman" w:eastAsia="仿宋" w:hAnsi="Times New Roman" w:cs="Times New Roman"/>
          <w:spacing w:val="1"/>
          <w:w w:val="95"/>
          <w:lang w:eastAsia="zh-CN"/>
        </w:rPr>
        <w:t>材料。</w:t>
      </w:r>
    </w:p>
    <w:p w:rsidR="00743D14" w:rsidRPr="00B94624" w:rsidRDefault="00B94624" w:rsidP="00AF061A">
      <w:pPr>
        <w:pStyle w:val="a3"/>
        <w:spacing w:line="520" w:lineRule="exact"/>
        <w:ind w:left="0" w:firstLineChars="200" w:firstLine="615"/>
        <w:jc w:val="both"/>
        <w:rPr>
          <w:rFonts w:ascii="Times New Roman" w:eastAsia="仿宋" w:hAnsi="Times New Roman" w:cs="Times New Roman"/>
          <w:b/>
          <w:spacing w:val="1"/>
          <w:w w:val="95"/>
          <w:lang w:eastAsia="zh-CN"/>
        </w:rPr>
      </w:pPr>
      <w:r>
        <w:rPr>
          <w:rFonts w:ascii="Times New Roman" w:eastAsia="仿宋" w:hAnsi="Times New Roman" w:cs="Times New Roman" w:hint="eastAsia"/>
          <w:b/>
          <w:spacing w:val="1"/>
          <w:w w:val="95"/>
          <w:lang w:eastAsia="zh-CN"/>
        </w:rPr>
        <w:t>二、</w:t>
      </w:r>
      <w:r w:rsidR="00AF061A" w:rsidRPr="00B94624">
        <w:rPr>
          <w:rFonts w:ascii="Times New Roman" w:eastAsia="仿宋" w:hAnsi="Times New Roman" w:cs="Times New Roman"/>
          <w:b/>
          <w:spacing w:val="1"/>
          <w:w w:val="95"/>
          <w:lang w:eastAsia="zh-CN"/>
        </w:rPr>
        <w:t>监督事项清单</w:t>
      </w:r>
    </w:p>
    <w:p w:rsidR="00743EAD" w:rsidRDefault="00743EAD" w:rsidP="00FA66B0">
      <w:pPr>
        <w:pStyle w:val="a3"/>
        <w:spacing w:line="520" w:lineRule="exact"/>
        <w:ind w:left="0" w:firstLineChars="200" w:firstLine="607"/>
        <w:jc w:val="both"/>
        <w:rPr>
          <w:rFonts w:ascii="Times New Roman" w:eastAsia="仿宋" w:hAnsi="Times New Roman" w:cs="Times New Roman" w:hint="eastAsia"/>
          <w:spacing w:val="1"/>
          <w:w w:val="95"/>
          <w:lang w:eastAsia="zh-CN"/>
        </w:rPr>
      </w:pPr>
      <w:r>
        <w:rPr>
          <w:rFonts w:ascii="Times New Roman" w:eastAsia="仿宋" w:hAnsi="Times New Roman" w:cs="Times New Roman" w:hint="eastAsia"/>
          <w:spacing w:val="1"/>
          <w:w w:val="95"/>
          <w:lang w:eastAsia="zh-CN"/>
        </w:rPr>
        <w:t>徐州市水利项目网上招投标系统中</w:t>
      </w:r>
      <w:r w:rsidR="00781809">
        <w:rPr>
          <w:rFonts w:ascii="Times New Roman" w:eastAsia="仿宋" w:hAnsi="Times New Roman" w:cs="Times New Roman" w:hint="eastAsia"/>
          <w:spacing w:val="1"/>
          <w:w w:val="95"/>
          <w:lang w:eastAsia="zh-CN"/>
        </w:rPr>
        <w:t>公开招标项目</w:t>
      </w:r>
      <w:r>
        <w:rPr>
          <w:rFonts w:ascii="Times New Roman" w:eastAsia="仿宋" w:hAnsi="Times New Roman" w:cs="Times New Roman" w:hint="eastAsia"/>
          <w:spacing w:val="1"/>
          <w:w w:val="95"/>
          <w:lang w:eastAsia="zh-CN"/>
        </w:rPr>
        <w:t>监督对象、监督事项、监督程序、办理时限如下：</w:t>
      </w:r>
    </w:p>
    <w:p w:rsidR="00C72830" w:rsidRPr="00B94624" w:rsidRDefault="00B94624" w:rsidP="00FA66B0">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一</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项目注册</w:t>
      </w:r>
      <w:r w:rsidR="00A14095" w:rsidRPr="00B94624">
        <w:rPr>
          <w:rFonts w:ascii="Times New Roman" w:eastAsia="仿宋" w:hAnsi="Times New Roman" w:cs="Times New Roman"/>
          <w:spacing w:val="1"/>
          <w:w w:val="95"/>
          <w:lang w:eastAsia="zh-CN"/>
        </w:rPr>
        <w:t>备案</w:t>
      </w:r>
      <w:r w:rsidR="001755ED" w:rsidRPr="00B94624">
        <w:rPr>
          <w:rFonts w:ascii="Times New Roman" w:eastAsia="仿宋" w:hAnsi="Times New Roman" w:cs="Times New Roman"/>
          <w:spacing w:val="1"/>
          <w:w w:val="95"/>
          <w:lang w:eastAsia="zh-CN"/>
        </w:rPr>
        <w:t>：由招标人（或其委托的招标代理机构）提交项目注册，</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lastRenderedPageBreak/>
        <w:t>（</w:t>
      </w:r>
      <w:r w:rsidR="00743EAD">
        <w:rPr>
          <w:rFonts w:ascii="Times New Roman" w:eastAsia="仿宋" w:hAnsi="Times New Roman" w:cs="Times New Roman" w:hint="eastAsia"/>
          <w:spacing w:val="1"/>
          <w:w w:val="95"/>
          <w:lang w:eastAsia="zh-CN"/>
        </w:rPr>
        <w:t>二</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初步发包方案</w:t>
      </w:r>
      <w:r w:rsidR="00A14095" w:rsidRPr="00B94624">
        <w:rPr>
          <w:rFonts w:ascii="Times New Roman" w:eastAsia="仿宋" w:hAnsi="Times New Roman" w:cs="Times New Roman"/>
          <w:spacing w:val="1"/>
          <w:w w:val="95"/>
          <w:lang w:eastAsia="zh-CN"/>
        </w:rPr>
        <w:t>备案</w:t>
      </w:r>
      <w:r w:rsidR="001755ED" w:rsidRPr="00B94624">
        <w:rPr>
          <w:rFonts w:ascii="Times New Roman" w:eastAsia="仿宋" w:hAnsi="Times New Roman" w:cs="Times New Roman"/>
          <w:spacing w:val="1"/>
          <w:w w:val="95"/>
          <w:lang w:eastAsia="zh-CN"/>
        </w:rPr>
        <w:t>：</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初步发包方案</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三</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招标公告</w:t>
      </w:r>
      <w:r w:rsidR="00A14095" w:rsidRPr="00B94624">
        <w:rPr>
          <w:rFonts w:ascii="Times New Roman" w:eastAsia="仿宋" w:hAnsi="Times New Roman" w:cs="Times New Roman"/>
          <w:spacing w:val="1"/>
          <w:w w:val="95"/>
          <w:lang w:eastAsia="zh-CN"/>
        </w:rPr>
        <w:t>备案</w:t>
      </w:r>
      <w:r w:rsidR="001755ED" w:rsidRPr="00B94624">
        <w:rPr>
          <w:rFonts w:ascii="Times New Roman" w:eastAsia="仿宋" w:hAnsi="Times New Roman" w:cs="Times New Roman"/>
          <w:spacing w:val="1"/>
          <w:w w:val="95"/>
          <w:lang w:eastAsia="zh-CN"/>
        </w:rPr>
        <w:t>：</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招标公告</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四</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招标文件</w:t>
      </w:r>
      <w:r w:rsidR="00A14095" w:rsidRPr="00B94624">
        <w:rPr>
          <w:rFonts w:ascii="Times New Roman" w:eastAsia="仿宋" w:hAnsi="Times New Roman" w:cs="Times New Roman"/>
          <w:spacing w:val="1"/>
          <w:w w:val="95"/>
          <w:lang w:eastAsia="zh-CN"/>
        </w:rPr>
        <w:t>备案</w:t>
      </w:r>
      <w:r w:rsidR="001755ED" w:rsidRPr="00B94624">
        <w:rPr>
          <w:rFonts w:ascii="Times New Roman" w:eastAsia="仿宋" w:hAnsi="Times New Roman" w:cs="Times New Roman"/>
          <w:spacing w:val="1"/>
          <w:w w:val="95"/>
          <w:lang w:eastAsia="zh-CN"/>
        </w:rPr>
        <w:t>：</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招标文件</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五</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招标控制价</w:t>
      </w:r>
      <w:r w:rsidR="00A14095" w:rsidRPr="00B94624">
        <w:rPr>
          <w:rFonts w:ascii="Times New Roman" w:eastAsia="仿宋" w:hAnsi="Times New Roman" w:cs="Times New Roman"/>
          <w:spacing w:val="1"/>
          <w:w w:val="95"/>
          <w:lang w:eastAsia="zh-CN"/>
        </w:rPr>
        <w:t>备案</w:t>
      </w:r>
      <w:r w:rsidR="001755ED" w:rsidRPr="00B94624">
        <w:rPr>
          <w:rFonts w:ascii="Times New Roman" w:eastAsia="仿宋" w:hAnsi="Times New Roman" w:cs="Times New Roman"/>
          <w:spacing w:val="1"/>
          <w:w w:val="95"/>
          <w:lang w:eastAsia="zh-CN"/>
        </w:rPr>
        <w:t>：</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招标控制价文件</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六</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开、评标场地预约：</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开、评标场地预约申请</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1755ED" w:rsidRPr="00B94624" w:rsidRDefault="00B94624" w:rsidP="001755ED">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七</w:t>
      </w:r>
      <w:r>
        <w:rPr>
          <w:rFonts w:ascii="Times New Roman" w:eastAsia="仿宋" w:hAnsi="Times New Roman" w:cs="Times New Roman" w:hint="eastAsia"/>
          <w:spacing w:val="1"/>
          <w:w w:val="95"/>
          <w:lang w:eastAsia="zh-CN"/>
        </w:rPr>
        <w:t>）</w:t>
      </w:r>
      <w:r w:rsidR="00ED50B4" w:rsidRPr="00B94624">
        <w:rPr>
          <w:rFonts w:ascii="Times New Roman" w:eastAsia="仿宋" w:hAnsi="Times New Roman" w:cs="Times New Roman"/>
          <w:spacing w:val="1"/>
          <w:w w:val="95"/>
          <w:lang w:eastAsia="zh-CN"/>
        </w:rPr>
        <w:t>中标候选人</w:t>
      </w:r>
      <w:r w:rsidR="001755ED" w:rsidRPr="00B94624">
        <w:rPr>
          <w:rFonts w:ascii="Times New Roman" w:eastAsia="仿宋" w:hAnsi="Times New Roman" w:cs="Times New Roman"/>
          <w:spacing w:val="1"/>
          <w:w w:val="95"/>
          <w:lang w:eastAsia="zh-CN"/>
        </w:rPr>
        <w:t>公示：</w:t>
      </w:r>
      <w:r w:rsidR="001755ED" w:rsidRPr="00B94624">
        <w:rPr>
          <w:rFonts w:ascii="Times New Roman" w:eastAsia="仿宋" w:hAnsi="Times New Roman" w:cs="Times New Roman"/>
          <w:spacing w:val="1"/>
          <w:w w:val="95"/>
          <w:lang w:eastAsia="zh-CN"/>
        </w:rPr>
        <w:t>由招标人（或其委托的招标代理机构）提交</w:t>
      </w:r>
      <w:r w:rsidR="00ED50B4" w:rsidRPr="00B94624">
        <w:rPr>
          <w:rFonts w:ascii="Times New Roman" w:eastAsia="仿宋" w:hAnsi="Times New Roman" w:cs="Times New Roman"/>
          <w:spacing w:val="1"/>
          <w:w w:val="95"/>
          <w:lang w:eastAsia="zh-CN"/>
        </w:rPr>
        <w:t>中标候选人</w:t>
      </w:r>
      <w:r w:rsidR="00A14095" w:rsidRPr="00B94624">
        <w:rPr>
          <w:rFonts w:ascii="Times New Roman" w:eastAsia="仿宋" w:hAnsi="Times New Roman" w:cs="Times New Roman"/>
          <w:spacing w:val="1"/>
          <w:w w:val="95"/>
          <w:lang w:eastAsia="zh-CN"/>
        </w:rPr>
        <w:t>公示</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1755ED" w:rsidRPr="00B94624">
        <w:rPr>
          <w:rFonts w:ascii="Times New Roman" w:eastAsia="仿宋" w:hAnsi="Times New Roman" w:cs="Times New Roman"/>
          <w:spacing w:val="1"/>
          <w:w w:val="95"/>
          <w:lang w:eastAsia="zh-CN"/>
        </w:rPr>
        <w:t>。</w:t>
      </w:r>
    </w:p>
    <w:p w:rsidR="00274D80" w:rsidRPr="00B94624" w:rsidRDefault="00B94624" w:rsidP="00274D80">
      <w:pPr>
        <w:pStyle w:val="a3"/>
        <w:spacing w:line="520" w:lineRule="exact"/>
        <w:ind w:left="0" w:firstLineChars="200" w:firstLine="607"/>
        <w:jc w:val="both"/>
        <w:rPr>
          <w:rFonts w:ascii="Times New Roman" w:eastAsia="仿宋" w:hAnsi="Times New Roman" w:cs="Times New Roman"/>
          <w:spacing w:val="1"/>
          <w:w w:val="95"/>
          <w:lang w:eastAsia="zh-CN"/>
        </w:rPr>
      </w:pPr>
      <w:r>
        <w:rPr>
          <w:rFonts w:ascii="Times New Roman" w:eastAsia="仿宋" w:hAnsi="Times New Roman" w:cs="Times New Roman" w:hint="eastAsia"/>
          <w:spacing w:val="1"/>
          <w:w w:val="95"/>
          <w:lang w:eastAsia="zh-CN"/>
        </w:rPr>
        <w:t>（</w:t>
      </w:r>
      <w:r w:rsidR="00743EAD">
        <w:rPr>
          <w:rFonts w:ascii="Times New Roman" w:eastAsia="仿宋" w:hAnsi="Times New Roman" w:cs="Times New Roman" w:hint="eastAsia"/>
          <w:spacing w:val="1"/>
          <w:w w:val="95"/>
          <w:lang w:eastAsia="zh-CN"/>
        </w:rPr>
        <w:t>八</w:t>
      </w:r>
      <w:r>
        <w:rPr>
          <w:rFonts w:ascii="Times New Roman" w:eastAsia="仿宋" w:hAnsi="Times New Roman" w:cs="Times New Roman" w:hint="eastAsia"/>
          <w:spacing w:val="1"/>
          <w:w w:val="95"/>
          <w:lang w:eastAsia="zh-CN"/>
        </w:rPr>
        <w:t>）</w:t>
      </w:r>
      <w:r w:rsidR="001755ED" w:rsidRPr="00B94624">
        <w:rPr>
          <w:rFonts w:ascii="Times New Roman" w:eastAsia="仿宋" w:hAnsi="Times New Roman" w:cs="Times New Roman"/>
          <w:spacing w:val="1"/>
          <w:w w:val="95"/>
          <w:lang w:eastAsia="zh-CN"/>
        </w:rPr>
        <w:t>中标公示</w:t>
      </w:r>
      <w:r w:rsidR="001755ED" w:rsidRPr="00B94624">
        <w:rPr>
          <w:rFonts w:ascii="Times New Roman" w:eastAsia="仿宋" w:hAnsi="Times New Roman" w:cs="Times New Roman"/>
          <w:spacing w:val="1"/>
          <w:w w:val="95"/>
          <w:lang w:eastAsia="zh-CN"/>
        </w:rPr>
        <w:t>：由招标人（或其委托的招标代理机构）提交</w:t>
      </w:r>
      <w:r w:rsidR="00A14095" w:rsidRPr="00B94624">
        <w:rPr>
          <w:rFonts w:ascii="Times New Roman" w:eastAsia="仿宋" w:hAnsi="Times New Roman" w:cs="Times New Roman"/>
          <w:spacing w:val="1"/>
          <w:w w:val="95"/>
          <w:lang w:eastAsia="zh-CN"/>
        </w:rPr>
        <w:t>中标公示</w:t>
      </w:r>
      <w:r w:rsidR="001755ED" w:rsidRPr="00B94624">
        <w:rPr>
          <w:rFonts w:ascii="Times New Roman" w:eastAsia="仿宋" w:hAnsi="Times New Roman" w:cs="Times New Roman"/>
          <w:spacing w:val="1"/>
          <w:w w:val="95"/>
          <w:lang w:eastAsia="zh-CN"/>
        </w:rPr>
        <w:t>，</w:t>
      </w:r>
      <w:r w:rsidR="002A3F87" w:rsidRPr="00B94624">
        <w:rPr>
          <w:rFonts w:ascii="Times New Roman" w:eastAsia="仿宋" w:hAnsi="Times New Roman" w:cs="Times New Roman"/>
          <w:spacing w:val="1"/>
          <w:w w:val="95"/>
          <w:lang w:eastAsia="zh-CN"/>
        </w:rPr>
        <w:t>提交当日办理</w:t>
      </w:r>
      <w:r w:rsidR="00274D80">
        <w:rPr>
          <w:rFonts w:ascii="Times New Roman" w:eastAsia="仿宋" w:hAnsi="Times New Roman" w:cs="Times New Roman" w:hint="eastAsia"/>
          <w:spacing w:val="1"/>
          <w:w w:val="95"/>
          <w:lang w:eastAsia="zh-CN"/>
        </w:rPr>
        <w:t>。</w:t>
      </w:r>
      <w:bookmarkStart w:id="0" w:name="_GoBack"/>
      <w:bookmarkEnd w:id="0"/>
    </w:p>
    <w:sectPr w:rsidR="00274D80" w:rsidRPr="00B94624">
      <w:footerReference w:type="even" r:id="rId7"/>
      <w:footerReference w:type="default" r:id="rId8"/>
      <w:pgSz w:w="11907" w:h="16840"/>
      <w:pgMar w:top="1500" w:right="1380" w:bottom="1140" w:left="1300" w:header="0"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19" w:rsidRDefault="00492519">
      <w:r>
        <w:separator/>
      </w:r>
    </w:p>
  </w:endnote>
  <w:endnote w:type="continuationSeparator" w:id="0">
    <w:p w:rsidR="00492519" w:rsidRDefault="0049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E4" w:rsidRDefault="00E849CF">
    <w:pPr>
      <w:spacing w:line="200" w:lineRule="exact"/>
      <w:rPr>
        <w:sz w:val="20"/>
        <w:szCs w:val="20"/>
      </w:rPr>
    </w:pPr>
    <w:r>
      <w:rPr>
        <w:noProof/>
        <w:lang w:eastAsia="zh-CN"/>
      </w:rPr>
      <mc:AlternateContent>
        <mc:Choice Requires="wps">
          <w:drawing>
            <wp:anchor distT="0" distB="0" distL="114300" distR="114300" simplePos="0" relativeHeight="251658240" behindDoc="1" locked="0" layoutInCell="1" allowOverlap="1" wp14:anchorId="49F04C50" wp14:editId="22AC64AB">
              <wp:simplePos x="0" y="0"/>
              <wp:positionH relativeFrom="page">
                <wp:posOffset>1155065</wp:posOffset>
              </wp:positionH>
              <wp:positionV relativeFrom="page">
                <wp:posOffset>9952990</wp:posOffset>
              </wp:positionV>
              <wp:extent cx="737235" cy="203835"/>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AE4" w:rsidRDefault="00DD0855">
                          <w:pPr>
                            <w:spacing w:line="321" w:lineRule="exact"/>
                            <w:ind w:left="20"/>
                            <w:rPr>
                              <w:rFonts w:ascii="Arial" w:eastAsia="Arial" w:hAnsi="Arial" w:cs="Arial"/>
                              <w:sz w:val="28"/>
                              <w:szCs w:val="28"/>
                            </w:rPr>
                          </w:pPr>
                          <w:r>
                            <w:rPr>
                              <w:rFonts w:ascii="Arial" w:eastAsia="Arial" w:hAnsi="Arial" w:cs="Arial"/>
                              <w:w w:val="95"/>
                              <w:sz w:val="28"/>
                              <w:szCs w:val="28"/>
                            </w:rPr>
                            <w:t>—</w:t>
                          </w:r>
                          <w:r>
                            <w:rPr>
                              <w:rFonts w:ascii="Arial" w:eastAsia="Arial" w:hAnsi="Arial" w:cs="Arial"/>
                              <w:spacing w:val="70"/>
                              <w:w w:val="95"/>
                              <w:sz w:val="28"/>
                              <w:szCs w:val="28"/>
                            </w:rPr>
                            <w:t xml:space="preserve"> </w:t>
                          </w:r>
                          <w:r>
                            <w:fldChar w:fldCharType="begin"/>
                          </w:r>
                          <w:r>
                            <w:rPr>
                              <w:rFonts w:ascii="Arial" w:eastAsia="Arial" w:hAnsi="Arial" w:cs="Arial"/>
                              <w:w w:val="95"/>
                              <w:sz w:val="28"/>
                              <w:szCs w:val="28"/>
                            </w:rPr>
                            <w:instrText xml:space="preserve"> PAGE </w:instrText>
                          </w:r>
                          <w:r>
                            <w:fldChar w:fldCharType="separate"/>
                          </w:r>
                          <w:r w:rsidR="00274D80">
                            <w:rPr>
                              <w:rFonts w:ascii="Arial" w:eastAsia="Arial" w:hAnsi="Arial" w:cs="Arial"/>
                              <w:noProof/>
                              <w:w w:val="95"/>
                              <w:sz w:val="28"/>
                              <w:szCs w:val="28"/>
                            </w:rPr>
                            <w:t>2</w:t>
                          </w:r>
                          <w:r>
                            <w:fldChar w:fldCharType="end"/>
                          </w:r>
                          <w:r>
                            <w:rPr>
                              <w:rFonts w:ascii="Arial" w:eastAsia="Arial" w:hAnsi="Arial" w:cs="Arial"/>
                              <w:spacing w:val="70"/>
                              <w:w w:val="95"/>
                              <w:sz w:val="28"/>
                              <w:szCs w:val="28"/>
                            </w:rPr>
                            <w:t xml:space="preserve"> </w:t>
                          </w:r>
                          <w:r>
                            <w:rPr>
                              <w:rFonts w:ascii="Arial" w:eastAsia="Arial" w:hAnsi="Arial" w:cs="Arial"/>
                              <w:w w:val="95"/>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95pt;margin-top:783.7pt;width:58.0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RRqw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" filled="f" stroked="f">
              <v:textbox inset="0,0,0,0">
                <w:txbxContent>
                  <w:p w:rsidR="00D16AE4" w:rsidRDefault="00DD0855">
                    <w:pPr>
                      <w:spacing w:line="321" w:lineRule="exact"/>
                      <w:ind w:left="20"/>
                      <w:rPr>
                        <w:rFonts w:ascii="Arial" w:eastAsia="Arial" w:hAnsi="Arial" w:cs="Arial"/>
                        <w:sz w:val="28"/>
                        <w:szCs w:val="28"/>
                      </w:rPr>
                    </w:pPr>
                    <w:r>
                      <w:rPr>
                        <w:rFonts w:ascii="Arial" w:eastAsia="Arial" w:hAnsi="Arial" w:cs="Arial"/>
                        <w:w w:val="95"/>
                        <w:sz w:val="28"/>
                        <w:szCs w:val="28"/>
                      </w:rPr>
                      <w:t>—</w:t>
                    </w:r>
                    <w:r>
                      <w:rPr>
                        <w:rFonts w:ascii="Arial" w:eastAsia="Arial" w:hAnsi="Arial" w:cs="Arial"/>
                        <w:spacing w:val="70"/>
                        <w:w w:val="95"/>
                        <w:sz w:val="28"/>
                        <w:szCs w:val="28"/>
                      </w:rPr>
                      <w:t xml:space="preserve"> </w:t>
                    </w:r>
                    <w:r>
                      <w:fldChar w:fldCharType="begin"/>
                    </w:r>
                    <w:r>
                      <w:rPr>
                        <w:rFonts w:ascii="Arial" w:eastAsia="Arial" w:hAnsi="Arial" w:cs="Arial"/>
                        <w:w w:val="95"/>
                        <w:sz w:val="28"/>
                        <w:szCs w:val="28"/>
                      </w:rPr>
                      <w:instrText xml:space="preserve"> PAGE </w:instrText>
                    </w:r>
                    <w:r>
                      <w:fldChar w:fldCharType="separate"/>
                    </w:r>
                    <w:r w:rsidR="00274D80">
                      <w:rPr>
                        <w:rFonts w:ascii="Arial" w:eastAsia="Arial" w:hAnsi="Arial" w:cs="Arial"/>
                        <w:noProof/>
                        <w:w w:val="95"/>
                        <w:sz w:val="28"/>
                        <w:szCs w:val="28"/>
                      </w:rPr>
                      <w:t>2</w:t>
                    </w:r>
                    <w:r>
                      <w:fldChar w:fldCharType="end"/>
                    </w:r>
                    <w:r>
                      <w:rPr>
                        <w:rFonts w:ascii="Arial" w:eastAsia="Arial" w:hAnsi="Arial" w:cs="Arial"/>
                        <w:spacing w:val="70"/>
                        <w:w w:val="95"/>
                        <w:sz w:val="28"/>
                        <w:szCs w:val="28"/>
                      </w:rPr>
                      <w:t xml:space="preserve"> </w:t>
                    </w:r>
                    <w:r>
                      <w:rPr>
                        <w:rFonts w:ascii="Arial" w:eastAsia="Arial" w:hAnsi="Arial" w:cs="Arial"/>
                        <w:w w:val="95"/>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E4" w:rsidRDefault="00E849CF">
    <w:pPr>
      <w:spacing w:line="200" w:lineRule="exact"/>
      <w:rPr>
        <w:sz w:val="20"/>
        <w:szCs w:val="20"/>
      </w:rPr>
    </w:pPr>
    <w:r>
      <w:rPr>
        <w:noProof/>
        <w:lang w:eastAsia="zh-CN"/>
      </w:rPr>
      <mc:AlternateContent>
        <mc:Choice Requires="wps">
          <w:drawing>
            <wp:anchor distT="0" distB="0" distL="114300" distR="114300" simplePos="0" relativeHeight="251657216" behindDoc="1" locked="0" layoutInCell="1" allowOverlap="1" wp14:anchorId="737DF850" wp14:editId="42AC03CF">
              <wp:simplePos x="0" y="0"/>
              <wp:positionH relativeFrom="page">
                <wp:posOffset>5526405</wp:posOffset>
              </wp:positionH>
              <wp:positionV relativeFrom="page">
                <wp:posOffset>9952990</wp:posOffset>
              </wp:positionV>
              <wp:extent cx="737235" cy="203835"/>
              <wp:effectExtent l="190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AE4" w:rsidRDefault="00DD0855">
                          <w:pPr>
                            <w:spacing w:line="321" w:lineRule="exact"/>
                            <w:ind w:left="20"/>
                            <w:rPr>
                              <w:rFonts w:ascii="Arial" w:eastAsia="Arial" w:hAnsi="Arial" w:cs="Arial"/>
                              <w:sz w:val="28"/>
                              <w:szCs w:val="28"/>
                            </w:rPr>
                          </w:pPr>
                          <w:r>
                            <w:rPr>
                              <w:rFonts w:ascii="Arial" w:eastAsia="Arial" w:hAnsi="Arial" w:cs="Arial"/>
                              <w:w w:val="95"/>
                              <w:sz w:val="28"/>
                              <w:szCs w:val="28"/>
                            </w:rPr>
                            <w:t>—</w:t>
                          </w:r>
                          <w:r>
                            <w:rPr>
                              <w:rFonts w:ascii="Arial" w:eastAsia="Arial" w:hAnsi="Arial" w:cs="Arial"/>
                              <w:spacing w:val="72"/>
                              <w:w w:val="95"/>
                              <w:sz w:val="28"/>
                              <w:szCs w:val="28"/>
                            </w:rPr>
                            <w:t xml:space="preserve"> </w:t>
                          </w:r>
                          <w:r>
                            <w:fldChar w:fldCharType="begin"/>
                          </w:r>
                          <w:r>
                            <w:rPr>
                              <w:rFonts w:ascii="Arial" w:eastAsia="Arial" w:hAnsi="Arial" w:cs="Arial"/>
                              <w:w w:val="95"/>
                              <w:sz w:val="28"/>
                              <w:szCs w:val="28"/>
                            </w:rPr>
                            <w:instrText xml:space="preserve"> PAGE </w:instrText>
                          </w:r>
                          <w:r>
                            <w:fldChar w:fldCharType="separate"/>
                          </w:r>
                          <w:r w:rsidR="00781809">
                            <w:rPr>
                              <w:rFonts w:ascii="Arial" w:eastAsia="Arial" w:hAnsi="Arial" w:cs="Arial"/>
                              <w:noProof/>
                              <w:w w:val="95"/>
                              <w:sz w:val="28"/>
                              <w:szCs w:val="28"/>
                            </w:rPr>
                            <w:t>1</w:t>
                          </w:r>
                          <w:r>
                            <w:fldChar w:fldCharType="end"/>
                          </w:r>
                          <w:r>
                            <w:rPr>
                              <w:rFonts w:ascii="Arial" w:eastAsia="Arial" w:hAnsi="Arial" w:cs="Arial"/>
                              <w:spacing w:val="69"/>
                              <w:w w:val="95"/>
                              <w:sz w:val="28"/>
                              <w:szCs w:val="28"/>
                            </w:rPr>
                            <w:t xml:space="preserve"> </w:t>
                          </w:r>
                          <w:r>
                            <w:rPr>
                              <w:rFonts w:ascii="Arial" w:eastAsia="Arial" w:hAnsi="Arial" w:cs="Arial"/>
                              <w:w w:val="95"/>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5.15pt;margin-top:783.7pt;width:58.0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JrrQ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" filled="f" stroked="f">
              <v:textbox inset="0,0,0,0">
                <w:txbxContent>
                  <w:p w:rsidR="00D16AE4" w:rsidRDefault="00DD0855">
                    <w:pPr>
                      <w:spacing w:line="321" w:lineRule="exact"/>
                      <w:ind w:left="20"/>
                      <w:rPr>
                        <w:rFonts w:ascii="Arial" w:eastAsia="Arial" w:hAnsi="Arial" w:cs="Arial"/>
                        <w:sz w:val="28"/>
                        <w:szCs w:val="28"/>
                      </w:rPr>
                    </w:pPr>
                    <w:r>
                      <w:rPr>
                        <w:rFonts w:ascii="Arial" w:eastAsia="Arial" w:hAnsi="Arial" w:cs="Arial"/>
                        <w:w w:val="95"/>
                        <w:sz w:val="28"/>
                        <w:szCs w:val="28"/>
                      </w:rPr>
                      <w:t>—</w:t>
                    </w:r>
                    <w:r>
                      <w:rPr>
                        <w:rFonts w:ascii="Arial" w:eastAsia="Arial" w:hAnsi="Arial" w:cs="Arial"/>
                        <w:spacing w:val="72"/>
                        <w:w w:val="95"/>
                        <w:sz w:val="28"/>
                        <w:szCs w:val="28"/>
                      </w:rPr>
                      <w:t xml:space="preserve"> </w:t>
                    </w:r>
                    <w:r>
                      <w:fldChar w:fldCharType="begin"/>
                    </w:r>
                    <w:r>
                      <w:rPr>
                        <w:rFonts w:ascii="Arial" w:eastAsia="Arial" w:hAnsi="Arial" w:cs="Arial"/>
                        <w:w w:val="95"/>
                        <w:sz w:val="28"/>
                        <w:szCs w:val="28"/>
                      </w:rPr>
                      <w:instrText xml:space="preserve"> PAGE </w:instrText>
                    </w:r>
                    <w:r>
                      <w:fldChar w:fldCharType="separate"/>
                    </w:r>
                    <w:r w:rsidR="00781809">
                      <w:rPr>
                        <w:rFonts w:ascii="Arial" w:eastAsia="Arial" w:hAnsi="Arial" w:cs="Arial"/>
                        <w:noProof/>
                        <w:w w:val="95"/>
                        <w:sz w:val="28"/>
                        <w:szCs w:val="28"/>
                      </w:rPr>
                      <w:t>1</w:t>
                    </w:r>
                    <w:r>
                      <w:fldChar w:fldCharType="end"/>
                    </w:r>
                    <w:r>
                      <w:rPr>
                        <w:rFonts w:ascii="Arial" w:eastAsia="Arial" w:hAnsi="Arial" w:cs="Arial"/>
                        <w:spacing w:val="69"/>
                        <w:w w:val="95"/>
                        <w:sz w:val="28"/>
                        <w:szCs w:val="28"/>
                      </w:rPr>
                      <w:t xml:space="preserve"> </w:t>
                    </w:r>
                    <w:r>
                      <w:rPr>
                        <w:rFonts w:ascii="Arial" w:eastAsia="Arial" w:hAnsi="Arial" w:cs="Arial"/>
                        <w:w w:val="95"/>
                        <w:sz w:val="28"/>
                        <w:szCs w:val="2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19" w:rsidRDefault="00492519">
      <w:r>
        <w:separator/>
      </w:r>
    </w:p>
  </w:footnote>
  <w:footnote w:type="continuationSeparator" w:id="0">
    <w:p w:rsidR="00492519" w:rsidRDefault="00492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E4"/>
    <w:rsid w:val="001755ED"/>
    <w:rsid w:val="00274D80"/>
    <w:rsid w:val="002A3F87"/>
    <w:rsid w:val="004054AB"/>
    <w:rsid w:val="00492519"/>
    <w:rsid w:val="00592DDF"/>
    <w:rsid w:val="00743D14"/>
    <w:rsid w:val="00743EAD"/>
    <w:rsid w:val="00781809"/>
    <w:rsid w:val="00944616"/>
    <w:rsid w:val="009900E3"/>
    <w:rsid w:val="00996687"/>
    <w:rsid w:val="00A14095"/>
    <w:rsid w:val="00AC45B8"/>
    <w:rsid w:val="00AE4422"/>
    <w:rsid w:val="00AF061A"/>
    <w:rsid w:val="00B94624"/>
    <w:rsid w:val="00C72830"/>
    <w:rsid w:val="00CE5A46"/>
    <w:rsid w:val="00D16AE4"/>
    <w:rsid w:val="00DD0855"/>
    <w:rsid w:val="00E1756B"/>
    <w:rsid w:val="00E849CF"/>
    <w:rsid w:val="00ED50B4"/>
    <w:rsid w:val="00FA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Microsoft JhengHei" w:eastAsia="Microsoft JhengHei" w:hAnsi="Microsoft JhengHei"/>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84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9CF"/>
    <w:rPr>
      <w:sz w:val="18"/>
      <w:szCs w:val="18"/>
    </w:rPr>
  </w:style>
  <w:style w:type="paragraph" w:styleId="a6">
    <w:name w:val="footer"/>
    <w:basedOn w:val="a"/>
    <w:link w:val="Char0"/>
    <w:uiPriority w:val="99"/>
    <w:unhideWhenUsed/>
    <w:rsid w:val="00E849CF"/>
    <w:pPr>
      <w:tabs>
        <w:tab w:val="center" w:pos="4153"/>
        <w:tab w:val="right" w:pos="8306"/>
      </w:tabs>
      <w:snapToGrid w:val="0"/>
    </w:pPr>
    <w:rPr>
      <w:sz w:val="18"/>
      <w:szCs w:val="18"/>
    </w:rPr>
  </w:style>
  <w:style w:type="character" w:customStyle="1" w:styleId="Char0">
    <w:name w:val="页脚 Char"/>
    <w:basedOn w:val="a0"/>
    <w:link w:val="a6"/>
    <w:uiPriority w:val="99"/>
    <w:rsid w:val="00E849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Microsoft JhengHei" w:eastAsia="Microsoft JhengHei" w:hAnsi="Microsoft JhengHei"/>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E84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9CF"/>
    <w:rPr>
      <w:sz w:val="18"/>
      <w:szCs w:val="18"/>
    </w:rPr>
  </w:style>
  <w:style w:type="paragraph" w:styleId="a6">
    <w:name w:val="footer"/>
    <w:basedOn w:val="a"/>
    <w:link w:val="Char0"/>
    <w:uiPriority w:val="99"/>
    <w:unhideWhenUsed/>
    <w:rsid w:val="00E849CF"/>
    <w:pPr>
      <w:tabs>
        <w:tab w:val="center" w:pos="4153"/>
        <w:tab w:val="right" w:pos="8306"/>
      </w:tabs>
      <w:snapToGrid w:val="0"/>
    </w:pPr>
    <w:rPr>
      <w:sz w:val="18"/>
      <w:szCs w:val="18"/>
    </w:rPr>
  </w:style>
  <w:style w:type="character" w:customStyle="1" w:styleId="Char0">
    <w:name w:val="页脚 Char"/>
    <w:basedOn w:val="a0"/>
    <w:link w:val="a6"/>
    <w:uiPriority w:val="99"/>
    <w:rsid w:val="00E849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137</Words>
  <Characters>781</Characters>
  <Application>Microsoft Office Word</Application>
  <DocSecurity>0</DocSecurity>
  <Lines>6</Lines>
  <Paragraphs>1</Paragraphs>
  <ScaleCrop>false</ScaleCrop>
  <Company>微软公司</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苏水政〔2011〕1号</dc:title>
  <dc:creator>MS User</dc:creator>
  <cp:lastModifiedBy>微软用户</cp:lastModifiedBy>
  <cp:revision>18</cp:revision>
  <dcterms:created xsi:type="dcterms:W3CDTF">2020-11-20T06:27:00Z</dcterms:created>
  <dcterms:modified xsi:type="dcterms:W3CDTF">2020-11-20T07:00:00Z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LastSaved">
    <vt:filetime>2020-11-02T00:00:00Z</vt:filetime>
  </property>
</Properties>
</file>